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14D1F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353EA5" w:rsidRDefault="00A94B41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353EA5">
        <w:rPr>
          <w:rStyle w:val="FontStyle181"/>
          <w:sz w:val="28"/>
        </w:rPr>
        <w:t>отдела координации и сопровождения налоговых проверок №1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D058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A94B41" w:rsidRPr="005A3709">
        <w:rPr>
          <w:rStyle w:val="FontStyle181"/>
          <w:b w:val="0"/>
          <w:sz w:val="28"/>
        </w:rPr>
        <w:t>отдела координации и сопровождения налоговых проверок №1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A45A19">
        <w:rPr>
          <w:rFonts w:ascii="Times New Roman" w:hAnsi="Times New Roman"/>
          <w:sz w:val="28"/>
          <w:szCs w:val="28"/>
          <w:u w:val="single"/>
        </w:rPr>
        <w:t>старшей</w:t>
      </w:r>
      <w:r w:rsidR="00A45A19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6849C1" w:rsidRPr="00787F1B">
        <w:rPr>
          <w:rStyle w:val="FontStyle181"/>
          <w:b w:val="0"/>
          <w:bCs/>
          <w:sz w:val="28"/>
          <w:szCs w:val="28"/>
          <w:u w:val="single"/>
        </w:rPr>
        <w:t>11-3-4-021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F31A94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15.08.1996 № 115-ФЗ «О бюджетной классификации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02.07.2012 № 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07</w:t>
      </w:r>
      <w:r w:rsidRPr="00971620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>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Соглашение ФССП России от 04.04.2014 № 0001/7, ФНС России от 14.04.2014 № ММВ-23-8/3@ «О порядке взаимодействия Федеральной налоговой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службы и Федеральной службы судебных приставов при исполнении исполнительных документов».</w:t>
      </w:r>
    </w:p>
    <w:p w:rsidR="005F4C53" w:rsidRDefault="00563B19" w:rsidP="005F4C53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государственный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6.4.2. Иные профессиональные знания: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порядок и критерии отбора налогоплательщиков для проведения выездных налоговых проверок;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понятие «налоговый контроль».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особенности проведения выездных налоговых проверок;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порядок и сроки проведения выездных налоговых проверок;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порядок и сроки рассмотрения материалов налоговой проверки.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- порядок осуществления мероприятий налогового контроля при проведении выездных налоговых проверок.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           - принципы, методы, технологии и механизмы осуществления контроля (надзора), связанные с основными функциями отдела;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         - виды, назначение и технологии организации проверочных процедур;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      - процедура организации проверки: порядок, этапы, инструменты проведения;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      - ограничения при проведении проверочных процедур;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       - меры, принимаемые по результатам проверки;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6.6. Наличие базовых умений: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  <w:u w:val="single"/>
        </w:rPr>
        <w:t>Общие умения</w:t>
      </w:r>
      <w:r w:rsidRPr="00470D84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  <w:u w:val="single"/>
        </w:rPr>
        <w:t>Управленческие умения</w:t>
      </w:r>
      <w:r w:rsidRPr="00470D84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умение оперативно принимать и реализовывать управленческие решения.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6.7. Наличие профессиональных умений:</w:t>
      </w:r>
      <w:bookmarkStart w:id="1" w:name="_Toc477362588"/>
      <w:r w:rsidRPr="00470D84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bookmarkStart w:id="2" w:name="_Toc477362589"/>
      <w:bookmarkEnd w:id="1"/>
      <w:r w:rsidRPr="00470D84">
        <w:rPr>
          <w:rFonts w:ascii="Times New Roman" w:hAnsi="Times New Roman"/>
          <w:spacing w:val="-2"/>
          <w:sz w:val="28"/>
          <w:szCs w:val="28"/>
        </w:rPr>
        <w:t xml:space="preserve">          - отбор налогоплательщиков для проведения выездных налоговых проверок;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"/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lastRenderedPageBreak/>
        <w:t xml:space="preserve">- подготовка решения о проведении выездной налоговой проверки.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 xml:space="preserve">6.8. Наличие функциональных умений: </w:t>
      </w:r>
    </w:p>
    <w:p w:rsidR="00470D84" w:rsidRPr="00470D84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проведение плановых и внеплановых выездных проверок;</w:t>
      </w:r>
    </w:p>
    <w:p w:rsidR="00470D84" w:rsidRPr="00971620" w:rsidRDefault="00470D84" w:rsidP="00470D8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70D84">
        <w:rPr>
          <w:rFonts w:ascii="Times New Roman" w:hAnsi="Times New Roman"/>
          <w:spacing w:val="-2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407E6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1E7D0B" w:rsidRPr="00407E69">
        <w:rPr>
          <w:rStyle w:val="FontStyle181"/>
          <w:b w:val="0"/>
          <w:sz w:val="28"/>
          <w:szCs w:val="28"/>
        </w:rPr>
        <w:t xml:space="preserve"> </w:t>
      </w:r>
      <w:r w:rsidR="002F77EB" w:rsidRPr="00407E69">
        <w:rPr>
          <w:rStyle w:val="FontStyle181"/>
          <w:b w:val="0"/>
          <w:sz w:val="28"/>
          <w:szCs w:val="28"/>
        </w:rPr>
        <w:t xml:space="preserve">государственного </w:t>
      </w:r>
      <w:r w:rsidRPr="00407E69">
        <w:rPr>
          <w:rStyle w:val="FontStyle181"/>
          <w:b w:val="0"/>
          <w:sz w:val="28"/>
          <w:szCs w:val="28"/>
        </w:rPr>
        <w:t>налогового инспектора</w:t>
      </w:r>
      <w:r w:rsidRPr="00407E69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407E69">
        <w:rPr>
          <w:rFonts w:ascii="Times New Roman" w:hAnsi="Times New Roman"/>
          <w:sz w:val="28"/>
          <w:szCs w:val="28"/>
        </w:rPr>
        <w:t xml:space="preserve">ограничения, </w:t>
      </w:r>
      <w:r w:rsidRPr="00407E69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407E69">
        <w:rPr>
          <w:rFonts w:ascii="Times New Roman" w:hAnsi="Times New Roman"/>
          <w:sz w:val="28"/>
          <w:szCs w:val="28"/>
        </w:rPr>
        <w:t xml:space="preserve">16, </w:t>
      </w:r>
      <w:r w:rsidRPr="00407E69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407E6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A94B41" w:rsidRPr="00353EA5">
        <w:rPr>
          <w:rStyle w:val="FontStyle181"/>
          <w:rFonts w:eastAsia="Times New Roman"/>
          <w:b w:val="0"/>
          <w:sz w:val="28"/>
          <w:szCs w:val="28"/>
          <w:lang w:eastAsia="ru-RU"/>
        </w:rPr>
        <w:t>отдел координации и сопровождения налоговых проверок №1</w:t>
      </w:r>
      <w:r w:rsidR="00410447" w:rsidRPr="00407E69">
        <w:rPr>
          <w:rFonts w:ascii="Times New Roman" w:hAnsi="Times New Roman"/>
          <w:sz w:val="28"/>
          <w:szCs w:val="28"/>
        </w:rPr>
        <w:t xml:space="preserve"> (далее – отдел)</w:t>
      </w:r>
      <w:r w:rsidRPr="00407E69">
        <w:rPr>
          <w:rFonts w:ascii="Times New Roman" w:hAnsi="Times New Roman"/>
          <w:sz w:val="28"/>
          <w:szCs w:val="28"/>
        </w:rPr>
        <w:t xml:space="preserve">, 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="001E7D0B" w:rsidRPr="00407E69">
        <w:rPr>
          <w:rFonts w:ascii="Times New Roman" w:hAnsi="Times New Roman"/>
          <w:sz w:val="28"/>
          <w:szCs w:val="28"/>
        </w:rPr>
        <w:t xml:space="preserve"> </w:t>
      </w:r>
      <w:r w:rsidR="002F77EB" w:rsidRPr="00407E69">
        <w:rPr>
          <w:rStyle w:val="FontStyle181"/>
          <w:b w:val="0"/>
          <w:sz w:val="28"/>
          <w:szCs w:val="28"/>
        </w:rPr>
        <w:t xml:space="preserve">государственный </w:t>
      </w:r>
      <w:r w:rsidRPr="00407E69">
        <w:rPr>
          <w:rStyle w:val="FontStyle181"/>
          <w:b w:val="0"/>
          <w:sz w:val="28"/>
          <w:szCs w:val="28"/>
        </w:rPr>
        <w:t>налоговый инспектор</w:t>
      </w:r>
      <w:r w:rsidRPr="00407E69">
        <w:rPr>
          <w:rFonts w:ascii="Times New Roman" w:hAnsi="Times New Roman"/>
          <w:b/>
          <w:sz w:val="28"/>
          <w:szCs w:val="28"/>
        </w:rPr>
        <w:t xml:space="preserve"> </w:t>
      </w:r>
      <w:r w:rsidRPr="00407E69">
        <w:rPr>
          <w:rFonts w:ascii="Times New Roman" w:hAnsi="Times New Roman"/>
          <w:sz w:val="28"/>
          <w:szCs w:val="28"/>
        </w:rPr>
        <w:t>обязан:</w:t>
      </w:r>
    </w:p>
    <w:p w:rsidR="002A2540" w:rsidRPr="00407E69" w:rsidRDefault="004F3EAE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8.1.</w:t>
      </w:r>
      <w:r w:rsidR="002A2540" w:rsidRPr="00407E69">
        <w:rPr>
          <w:rFonts w:ascii="Times New Roman" w:hAnsi="Times New Roman"/>
          <w:sz w:val="28"/>
          <w:szCs w:val="28"/>
        </w:rPr>
        <w:t xml:space="preserve"> Осуществлять поиск схем минимизации, формировать схемы с определением ролей участников по цепочке взаимосвязанных операций.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2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Координировать, сопровождать и контролировать проведение территориальными налоговыми органами налоговых проверок и иных мероприятий налогового контроля.</w:t>
      </w:r>
    </w:p>
    <w:p w:rsidR="002A2540" w:rsidRPr="00407E69" w:rsidRDefault="007E71D3" w:rsidP="00353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3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 xml:space="preserve"> Разрабатывать предложения по методам налогового администрирования, направленным на повышение эффективности проведения налоговых проверок, а также предложения по аналитическим подходам, направленным на дополнительную мобилизацию доходов.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4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Вырабатывать предложения по совершенствованию законодательства Российской Федерации о налогах и сборах по вопросам, входящим в компетенцию Отдела.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5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 xml:space="preserve"> Разрабатывать методики выявления, пресечения и предупреждения схем уклонения от налогообложения, используемых налогоплательщиками. 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6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Взаимодействовать со структурными подразделениями ФНС России по вопросам проведения камеральных</w:t>
      </w:r>
      <w:r w:rsidR="00407E69">
        <w:rPr>
          <w:rFonts w:ascii="Times New Roman" w:hAnsi="Times New Roman"/>
          <w:sz w:val="28"/>
          <w:szCs w:val="28"/>
        </w:rPr>
        <w:t xml:space="preserve"> и выездных</w:t>
      </w:r>
      <w:r w:rsidR="002A2540" w:rsidRPr="00407E69">
        <w:rPr>
          <w:rFonts w:ascii="Times New Roman" w:hAnsi="Times New Roman"/>
          <w:sz w:val="28"/>
          <w:szCs w:val="28"/>
        </w:rPr>
        <w:t xml:space="preserve"> налоговых проверок</w:t>
      </w:r>
      <w:r w:rsidR="00407E69">
        <w:rPr>
          <w:rFonts w:ascii="Times New Roman" w:hAnsi="Times New Roman"/>
          <w:sz w:val="28"/>
          <w:szCs w:val="28"/>
        </w:rPr>
        <w:t>, а также</w:t>
      </w:r>
      <w:r w:rsidR="002A2540" w:rsidRPr="00407E69">
        <w:rPr>
          <w:rFonts w:ascii="Times New Roman" w:hAnsi="Times New Roman"/>
          <w:sz w:val="28"/>
          <w:szCs w:val="28"/>
        </w:rPr>
        <w:t xml:space="preserve"> их реализации, выявлению, предупреждению и пресечению налоговых правонарушений при проведении налоговых проверок.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7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Осуществлять подготовку заключений по вопросам, относящимся к компетенции Отдела.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8</w:t>
      </w:r>
      <w:r w:rsidRPr="00407E69">
        <w:rPr>
          <w:rFonts w:ascii="Times New Roman" w:hAnsi="Times New Roman"/>
          <w:sz w:val="28"/>
          <w:szCs w:val="28"/>
        </w:rPr>
        <w:t xml:space="preserve">. </w:t>
      </w:r>
      <w:r w:rsidR="002A2540" w:rsidRPr="00407E69">
        <w:rPr>
          <w:rFonts w:ascii="Times New Roman" w:hAnsi="Times New Roman"/>
          <w:sz w:val="28"/>
          <w:szCs w:val="28"/>
        </w:rPr>
        <w:t xml:space="preserve">Подготавливать </w:t>
      </w:r>
      <w:r w:rsidR="002A2540" w:rsidRPr="00353EA5">
        <w:rPr>
          <w:rFonts w:ascii="Times New Roman" w:hAnsi="Times New Roman"/>
          <w:sz w:val="28"/>
          <w:szCs w:val="28"/>
        </w:rPr>
        <w:t>информационные материалы для руководства Инспекции по вопросам, находящимся в компетенции Отдела.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D94145" w:rsidRPr="00407E69">
        <w:rPr>
          <w:rFonts w:ascii="Times New Roman" w:hAnsi="Times New Roman"/>
          <w:sz w:val="28"/>
          <w:szCs w:val="28"/>
        </w:rPr>
        <w:t>9</w:t>
      </w:r>
      <w:r w:rsidRPr="00407E69">
        <w:rPr>
          <w:rFonts w:ascii="Times New Roman" w:hAnsi="Times New Roman"/>
          <w:sz w:val="28"/>
          <w:szCs w:val="28"/>
        </w:rPr>
        <w:t>. </w:t>
      </w:r>
      <w:r w:rsidR="002A2540" w:rsidRPr="00407E69">
        <w:rPr>
          <w:rFonts w:ascii="Times New Roman" w:hAnsi="Times New Roman"/>
          <w:sz w:val="28"/>
          <w:szCs w:val="28"/>
        </w:rPr>
        <w:t>Осуществлять методическую деятельность по вопросам, отнесенным к компетенции Отдела.</w:t>
      </w:r>
    </w:p>
    <w:p w:rsidR="002A2540" w:rsidRPr="00353EA5" w:rsidRDefault="007E71D3">
      <w:pPr>
        <w:pStyle w:val="ConsPlusNormal"/>
        <w:widowControl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53EA5">
        <w:rPr>
          <w:rFonts w:ascii="Times New Roman" w:eastAsia="Calibri" w:hAnsi="Times New Roman"/>
          <w:sz w:val="28"/>
          <w:szCs w:val="28"/>
          <w:lang w:eastAsia="en-US"/>
        </w:rPr>
        <w:t>8.</w:t>
      </w:r>
      <w:r w:rsidR="00D94145" w:rsidRPr="00353EA5">
        <w:rPr>
          <w:rFonts w:ascii="Times New Roman" w:eastAsia="Calibri" w:hAnsi="Times New Roman"/>
          <w:sz w:val="28"/>
          <w:szCs w:val="28"/>
          <w:lang w:eastAsia="en-US"/>
        </w:rPr>
        <w:t>10</w:t>
      </w:r>
      <w:r w:rsidRPr="00353EA5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2A2540" w:rsidRPr="00353EA5">
        <w:rPr>
          <w:rFonts w:ascii="Times New Roman" w:eastAsia="Calibri" w:hAnsi="Times New Roman"/>
          <w:sz w:val="28"/>
          <w:szCs w:val="28"/>
          <w:lang w:eastAsia="en-US"/>
        </w:rPr>
        <w:t xml:space="preserve">Формировать установленную </w:t>
      </w:r>
      <w:r w:rsidR="00D94145" w:rsidRPr="00353EA5">
        <w:rPr>
          <w:rFonts w:ascii="Times New Roman" w:eastAsia="Calibri" w:hAnsi="Times New Roman"/>
          <w:sz w:val="28"/>
          <w:szCs w:val="28"/>
          <w:lang w:eastAsia="en-US"/>
        </w:rPr>
        <w:t>отчётность</w:t>
      </w:r>
      <w:r w:rsidRPr="00353EA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2A2540" w:rsidRPr="00353EA5">
        <w:rPr>
          <w:rFonts w:ascii="Times New Roman" w:eastAsia="Calibri" w:hAnsi="Times New Roman"/>
          <w:sz w:val="28"/>
          <w:szCs w:val="28"/>
          <w:lang w:eastAsia="en-US"/>
        </w:rPr>
        <w:t>по предмету деятельности Отдела.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3EA5">
        <w:rPr>
          <w:rFonts w:ascii="Times New Roman" w:hAnsi="Times New Roman"/>
          <w:sz w:val="28"/>
          <w:szCs w:val="28"/>
        </w:rPr>
        <w:t>8.</w:t>
      </w:r>
      <w:r w:rsidR="00D94145" w:rsidRPr="00353EA5">
        <w:rPr>
          <w:rFonts w:ascii="Times New Roman" w:hAnsi="Times New Roman"/>
          <w:sz w:val="28"/>
          <w:szCs w:val="28"/>
        </w:rPr>
        <w:t>11</w:t>
      </w:r>
      <w:r w:rsidRPr="00353EA5">
        <w:rPr>
          <w:rFonts w:ascii="Times New Roman" w:hAnsi="Times New Roman"/>
          <w:sz w:val="28"/>
          <w:szCs w:val="28"/>
        </w:rPr>
        <w:t xml:space="preserve">. </w:t>
      </w:r>
      <w:r w:rsidR="002A2540" w:rsidRPr="00353EA5">
        <w:rPr>
          <w:rFonts w:ascii="Times New Roman" w:hAnsi="Times New Roman"/>
          <w:sz w:val="28"/>
          <w:szCs w:val="28"/>
        </w:rPr>
        <w:t>Своевременно и в полном объеме отражать актуальную информацию в информационных ресурсах.</w:t>
      </w:r>
    </w:p>
    <w:p w:rsidR="002A2540" w:rsidRPr="00407E69" w:rsidRDefault="007E71D3" w:rsidP="00353E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D94145" w:rsidRPr="00407E69">
        <w:rPr>
          <w:rFonts w:ascii="Times New Roman" w:hAnsi="Times New Roman"/>
          <w:sz w:val="28"/>
          <w:szCs w:val="28"/>
        </w:rPr>
        <w:t>12</w:t>
      </w:r>
      <w:r w:rsidRPr="00407E69">
        <w:rPr>
          <w:rFonts w:ascii="Times New Roman" w:hAnsi="Times New Roman"/>
          <w:sz w:val="28"/>
          <w:szCs w:val="28"/>
        </w:rPr>
        <w:t>. </w:t>
      </w:r>
      <w:r w:rsidR="002A2540" w:rsidRPr="00353EA5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7E71D3" w:rsidRPr="00353EA5" w:rsidRDefault="007E71D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</w:rPr>
        <w:lastRenderedPageBreak/>
        <w:t>8.</w:t>
      </w:r>
      <w:r w:rsidR="002334BD" w:rsidRPr="00407E69">
        <w:rPr>
          <w:rFonts w:ascii="Times New Roman" w:hAnsi="Times New Roman"/>
          <w:sz w:val="28"/>
          <w:szCs w:val="28"/>
        </w:rPr>
        <w:t>1</w:t>
      </w:r>
      <w:r w:rsidR="00D94145" w:rsidRPr="00407E69">
        <w:rPr>
          <w:rFonts w:ascii="Times New Roman" w:hAnsi="Times New Roman"/>
          <w:sz w:val="28"/>
          <w:szCs w:val="28"/>
        </w:rPr>
        <w:t>3</w:t>
      </w:r>
      <w:r w:rsidRPr="00407E69">
        <w:rPr>
          <w:rFonts w:ascii="Times New Roman" w:hAnsi="Times New Roman"/>
          <w:sz w:val="28"/>
          <w:szCs w:val="28"/>
        </w:rPr>
        <w:t>. С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407E69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7E71D3" w:rsidRPr="00407E69" w:rsidRDefault="007E71D3" w:rsidP="007E71D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D94145" w:rsidRPr="00407E69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7E71D3" w:rsidRPr="00407E69" w:rsidRDefault="007E71D3" w:rsidP="007E71D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</w:t>
      </w:r>
      <w:r w:rsidR="00D94145" w:rsidRPr="00407E69">
        <w:rPr>
          <w:rFonts w:ascii="Times New Roman" w:hAnsi="Times New Roman"/>
          <w:sz w:val="28"/>
          <w:szCs w:val="28"/>
          <w:lang w:eastAsia="ru-RU"/>
        </w:rPr>
        <w:t>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7E71D3" w:rsidRPr="00407E69" w:rsidRDefault="007E71D3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</w:t>
      </w:r>
      <w:r w:rsidR="00D94145" w:rsidRPr="00407E69">
        <w:rPr>
          <w:rFonts w:ascii="Times New Roman" w:hAnsi="Times New Roman"/>
          <w:sz w:val="28"/>
          <w:szCs w:val="28"/>
          <w:lang w:eastAsia="ru-RU"/>
        </w:rPr>
        <w:t>6</w:t>
      </w:r>
      <w:r w:rsidRPr="00407E69"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D94145" w:rsidRPr="00407E69" w:rsidRDefault="00D94145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8.17. Соблюдать правила и нормы охраны труда и техники безопасности.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18.</w:t>
      </w:r>
      <w:r w:rsidRPr="00407E69">
        <w:rPr>
          <w:rFonts w:ascii="Times New Roman" w:hAnsi="Times New Roman"/>
          <w:sz w:val="28"/>
          <w:szCs w:val="28"/>
        </w:rPr>
        <w:t xml:space="preserve">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</w:t>
      </w:r>
      <w:r w:rsidR="00407E69">
        <w:rPr>
          <w:rFonts w:ascii="Times New Roman" w:hAnsi="Times New Roman"/>
          <w:sz w:val="28"/>
          <w:szCs w:val="28"/>
        </w:rPr>
        <w:t>й</w:t>
      </w:r>
      <w:r w:rsidRPr="00407E69">
        <w:rPr>
          <w:rFonts w:ascii="Times New Roman" w:hAnsi="Times New Roman"/>
          <w:sz w:val="28"/>
          <w:szCs w:val="28"/>
        </w:rPr>
        <w:t>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19.</w:t>
      </w:r>
      <w:r w:rsidRPr="00407E69">
        <w:rPr>
          <w:rFonts w:ascii="Times New Roman" w:hAnsi="Times New Roman"/>
          <w:sz w:val="28"/>
          <w:szCs w:val="28"/>
        </w:rPr>
        <w:t xml:space="preserve"> Проводить анализ </w:t>
      </w:r>
      <w:r w:rsidR="00407E69" w:rsidRPr="00407E69">
        <w:rPr>
          <w:rFonts w:ascii="Times New Roman" w:hAnsi="Times New Roman"/>
          <w:sz w:val="28"/>
          <w:szCs w:val="28"/>
        </w:rPr>
        <w:t>результатов налоговой</w:t>
      </w:r>
      <w:r w:rsidRPr="00407E69">
        <w:rPr>
          <w:rFonts w:ascii="Times New Roman" w:hAnsi="Times New Roman"/>
          <w:sz w:val="28"/>
          <w:szCs w:val="28"/>
        </w:rPr>
        <w:t xml:space="preserve">, бухгалтерской отчетности и иных, полученных Инспекцией документов о </w:t>
      </w:r>
      <w:r w:rsidR="00407E69" w:rsidRPr="00407E69">
        <w:rPr>
          <w:rFonts w:ascii="Times New Roman" w:hAnsi="Times New Roman"/>
          <w:sz w:val="28"/>
          <w:szCs w:val="28"/>
        </w:rPr>
        <w:t>деятельности налогоплательщиков</w:t>
      </w:r>
      <w:r w:rsidRPr="00407E69">
        <w:rPr>
          <w:rFonts w:ascii="Times New Roman" w:hAnsi="Times New Roman"/>
          <w:sz w:val="28"/>
          <w:szCs w:val="28"/>
        </w:rPr>
        <w:t>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20.</w:t>
      </w:r>
      <w:r w:rsidRPr="00407E69">
        <w:rPr>
          <w:rFonts w:ascii="Times New Roman" w:hAnsi="Times New Roman"/>
          <w:sz w:val="28"/>
          <w:szCs w:val="28"/>
        </w:rPr>
        <w:t xml:space="preserve"> Использовать результаты камеральных налоговых проверок для планирования и подготовки проведения выездных налоговых проверок налогоплательщиков </w:t>
      </w:r>
      <w:r w:rsidR="00407E69" w:rsidRPr="00407E69">
        <w:rPr>
          <w:rFonts w:ascii="Times New Roman" w:hAnsi="Times New Roman"/>
          <w:sz w:val="28"/>
          <w:szCs w:val="28"/>
        </w:rPr>
        <w:t>совместно с</w:t>
      </w:r>
      <w:r w:rsidRPr="00407E69">
        <w:rPr>
          <w:rFonts w:ascii="Times New Roman" w:hAnsi="Times New Roman"/>
          <w:sz w:val="28"/>
          <w:szCs w:val="28"/>
        </w:rPr>
        <w:t xml:space="preserve"> территориальными налоговыми органами.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21.</w:t>
      </w:r>
      <w:r w:rsidRPr="00407E69">
        <w:rPr>
          <w:rFonts w:ascii="Times New Roman" w:hAnsi="Times New Roman"/>
          <w:sz w:val="28"/>
          <w:szCs w:val="28"/>
        </w:rPr>
        <w:t xml:space="preserve">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 налогоплательщиков </w:t>
      </w:r>
      <w:r w:rsidR="00407E69" w:rsidRPr="00407E69">
        <w:rPr>
          <w:rFonts w:ascii="Times New Roman" w:hAnsi="Times New Roman"/>
          <w:sz w:val="28"/>
          <w:szCs w:val="28"/>
        </w:rPr>
        <w:t>совместно с</w:t>
      </w:r>
      <w:r w:rsidRPr="00407E69">
        <w:rPr>
          <w:rFonts w:ascii="Times New Roman" w:hAnsi="Times New Roman"/>
          <w:sz w:val="28"/>
          <w:szCs w:val="28"/>
        </w:rPr>
        <w:t xml:space="preserve"> территориальными налоговыми органами. 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2</w:t>
      </w:r>
      <w:r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ab/>
        <w:t xml:space="preserve">Обеспечивать надлежащее (в соответствии с требованиями НК РФ и других актов законодательства) оформление результатов выездных налоговых проверок совместно с территориальными налоговыми органами, своевременно представлять в правовые отделы проекты (разделы проектов) актов и решений для правовой экспертизы и визирования; 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3.</w:t>
      </w:r>
      <w:r w:rsidRPr="00407E69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4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5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</w:t>
      </w:r>
      <w:r w:rsidRPr="00407E69">
        <w:rPr>
          <w:rFonts w:ascii="Times New Roman" w:hAnsi="Times New Roman"/>
          <w:sz w:val="28"/>
          <w:szCs w:val="28"/>
        </w:rPr>
        <w:lastRenderedPageBreak/>
        <w:t>нахождения.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6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Обеспечивать предоставление Отделом необходимых документов (ответов) по запросам других отделов Инспекции.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7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8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</w:t>
      </w:r>
      <w:r w:rsidR="002334BD" w:rsidRPr="00407E69">
        <w:rPr>
          <w:rFonts w:ascii="Times New Roman" w:hAnsi="Times New Roman"/>
          <w:sz w:val="28"/>
          <w:szCs w:val="28"/>
        </w:rPr>
        <w:t>При исполнении своих должностных обязанностей д</w:t>
      </w:r>
      <w:r w:rsidRPr="00407E69">
        <w:rPr>
          <w:rFonts w:ascii="Times New Roman" w:hAnsi="Times New Roman"/>
          <w:sz w:val="28"/>
          <w:szCs w:val="28"/>
        </w:rPr>
        <w:t>ействовать в строгом соответствии с Налоговым кодексом Российской Федерации и иными федеральными законами.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407E69">
        <w:rPr>
          <w:rFonts w:ascii="Times New Roman" w:hAnsi="Times New Roman"/>
          <w:sz w:val="28"/>
          <w:szCs w:val="28"/>
        </w:rPr>
        <w:t>29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3</w:t>
      </w:r>
      <w:r w:rsidR="00407E69">
        <w:rPr>
          <w:rFonts w:ascii="Times New Roman" w:hAnsi="Times New Roman"/>
          <w:sz w:val="28"/>
          <w:szCs w:val="28"/>
        </w:rPr>
        <w:t>0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</w:t>
      </w:r>
      <w:r w:rsidRPr="00407E69">
        <w:rPr>
          <w:rFonts w:ascii="Times New Roman" w:hAnsi="Times New Roman"/>
          <w:color w:val="000000"/>
          <w:sz w:val="28"/>
          <w:szCs w:val="28"/>
        </w:rPr>
        <w:t>Осуществлять самоконтроль выполняемых операций технологических 3процессов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1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2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D94145" w:rsidRPr="00407E69" w:rsidRDefault="00D9414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3</w:t>
      </w:r>
      <w:r w:rsidRPr="00407E69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отдела;</w:t>
      </w:r>
    </w:p>
    <w:p w:rsidR="00E93A2E" w:rsidRPr="00407E69" w:rsidRDefault="00E93A2E" w:rsidP="00E93A2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4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E504E3">
        <w:rPr>
          <w:rFonts w:ascii="Times New Roman" w:hAnsi="Times New Roman"/>
          <w:spacing w:val="6"/>
          <w:sz w:val="28"/>
          <w:szCs w:val="28"/>
        </w:rPr>
        <w:t>5</w:t>
      </w:r>
      <w:r w:rsidRPr="00407E69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407E69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407E69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lastRenderedPageBreak/>
        <w:t>8.3</w:t>
      </w:r>
      <w:r w:rsidR="00E504E3">
        <w:rPr>
          <w:rFonts w:ascii="Times New Roman" w:hAnsi="Times New Roman"/>
          <w:sz w:val="28"/>
          <w:szCs w:val="28"/>
          <w:lang w:eastAsia="ru-RU"/>
        </w:rPr>
        <w:t>6</w:t>
      </w:r>
      <w:r w:rsidRPr="00407E69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</w:t>
      </w:r>
      <w:r w:rsidR="00407E69">
        <w:rPr>
          <w:rFonts w:ascii="Times New Roman" w:hAnsi="Times New Roman"/>
          <w:sz w:val="28"/>
          <w:szCs w:val="28"/>
          <w:lang w:eastAsia="ru-RU"/>
        </w:rPr>
        <w:t>3</w:t>
      </w:r>
      <w:r w:rsidR="00E504E3">
        <w:rPr>
          <w:rFonts w:ascii="Times New Roman" w:hAnsi="Times New Roman"/>
          <w:sz w:val="28"/>
          <w:szCs w:val="28"/>
          <w:lang w:eastAsia="ru-RU"/>
        </w:rPr>
        <w:t>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предложения;</w:t>
      </w:r>
    </w:p>
    <w:p w:rsidR="00407E69" w:rsidRPr="00407E69" w:rsidRDefault="00407E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E504E3">
        <w:rPr>
          <w:rFonts w:ascii="Times New Roman" w:hAnsi="Times New Roman"/>
          <w:sz w:val="28"/>
          <w:szCs w:val="28"/>
          <w:lang w:eastAsia="ru-RU"/>
        </w:rPr>
        <w:t>7</w:t>
      </w:r>
      <w:r w:rsidRPr="00407E69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E504E3">
        <w:rPr>
          <w:rFonts w:ascii="Times New Roman" w:hAnsi="Times New Roman"/>
          <w:sz w:val="28"/>
          <w:szCs w:val="28"/>
          <w:lang w:eastAsia="ru-RU"/>
        </w:rPr>
        <w:t>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регламента;</w:t>
      </w:r>
    </w:p>
    <w:p w:rsidR="00407E69" w:rsidRPr="00353EA5" w:rsidRDefault="00407E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E504E3">
        <w:rPr>
          <w:rFonts w:ascii="Times New Roman" w:hAnsi="Times New Roman"/>
          <w:sz w:val="28"/>
          <w:szCs w:val="28"/>
          <w:lang w:eastAsia="ru-RU"/>
        </w:rPr>
        <w:t>8</w:t>
      </w:r>
      <w:r w:rsidRPr="00407E69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 w:rsidR="00E504E3">
        <w:rPr>
          <w:rFonts w:ascii="Times New Roman" w:hAnsi="Times New Roman"/>
          <w:sz w:val="28"/>
          <w:szCs w:val="28"/>
          <w:lang w:eastAsia="ru-RU"/>
        </w:rPr>
        <w:t>39</w:t>
      </w:r>
      <w:r w:rsidRPr="00407E69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D94145" w:rsidRPr="00353EA5" w:rsidRDefault="00D94145" w:rsidP="00353E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E504E3">
        <w:rPr>
          <w:rFonts w:ascii="Times New Roman" w:hAnsi="Times New Roman"/>
          <w:sz w:val="28"/>
          <w:szCs w:val="28"/>
        </w:rPr>
        <w:t>40</w:t>
      </w:r>
      <w:r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ab/>
        <w:t>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 совместно с территориальными налоговыми органами.</w:t>
      </w:r>
    </w:p>
    <w:p w:rsidR="00A94B41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407E69">
        <w:rPr>
          <w:rFonts w:ascii="Times New Roman" w:hAnsi="Times New Roman"/>
          <w:sz w:val="28"/>
          <w:szCs w:val="28"/>
        </w:rPr>
        <w:t>4</w:t>
      </w:r>
      <w:r w:rsidR="00E504E3">
        <w:rPr>
          <w:rFonts w:ascii="Times New Roman" w:hAnsi="Times New Roman"/>
          <w:sz w:val="28"/>
          <w:szCs w:val="28"/>
        </w:rPr>
        <w:t>1</w:t>
      </w:r>
      <w:r w:rsidRPr="00407E69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</w:t>
      </w:r>
      <w:r w:rsidR="002334BD" w:rsidRPr="00407E69">
        <w:rPr>
          <w:rFonts w:ascii="Times New Roman" w:hAnsi="Times New Roman"/>
          <w:sz w:val="28"/>
          <w:szCs w:val="28"/>
        </w:rPr>
        <w:t xml:space="preserve">ов ФНС России, предусмотренных </w:t>
      </w:r>
      <w:r w:rsidRPr="00407E69">
        <w:rPr>
          <w:rFonts w:ascii="Times New Roman" w:hAnsi="Times New Roman"/>
          <w:sz w:val="28"/>
          <w:szCs w:val="28"/>
        </w:rPr>
        <w:t>АИС Налог-3, в части компетенции отдела.</w:t>
      </w:r>
    </w:p>
    <w:p w:rsidR="00CD4C42" w:rsidRPr="00407E69" w:rsidRDefault="00CD4C42" w:rsidP="00CD4C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4C42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42</w:t>
      </w:r>
      <w:r w:rsidRPr="00CD4C42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2334BD" w:rsidRPr="00407E69" w:rsidRDefault="002334BD" w:rsidP="00233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407E69">
        <w:rPr>
          <w:rFonts w:ascii="Times New Roman" w:hAnsi="Times New Roman"/>
          <w:sz w:val="28"/>
          <w:szCs w:val="28"/>
        </w:rPr>
        <w:t>4</w:t>
      </w:r>
      <w:r w:rsidR="00CD4C42">
        <w:rPr>
          <w:rFonts w:ascii="Times New Roman" w:hAnsi="Times New Roman"/>
          <w:sz w:val="28"/>
          <w:szCs w:val="28"/>
        </w:rPr>
        <w:t>3</w:t>
      </w:r>
      <w:r w:rsidRPr="00407E69">
        <w:rPr>
          <w:rFonts w:ascii="Times New Roman" w:hAnsi="Times New Roman"/>
          <w:sz w:val="28"/>
          <w:szCs w:val="28"/>
        </w:rPr>
        <w:t xml:space="preserve"> Выполнять иные поручения и указания руководства Инспекции и отдела, обеспечивать взаимозаменяемость в отделе.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</w:t>
      </w:r>
      <w:r w:rsidRPr="00353EA5">
        <w:rPr>
          <w:rStyle w:val="FontStyle174"/>
          <w:sz w:val="28"/>
          <w:szCs w:val="28"/>
        </w:rPr>
        <w:t xml:space="preserve">отделе </w:t>
      </w:r>
      <w:r w:rsidR="00353EA5" w:rsidRPr="00353EA5">
        <w:rPr>
          <w:rStyle w:val="FontStyle181"/>
          <w:b w:val="0"/>
          <w:sz w:val="28"/>
        </w:rPr>
        <w:t>координации и сопровождения налоговых проверок №1</w:t>
      </w:r>
      <w:r w:rsidRPr="00353EA5">
        <w:rPr>
          <w:rStyle w:val="FontStyle174"/>
          <w:sz w:val="28"/>
          <w:szCs w:val="28"/>
        </w:rPr>
        <w:t>, приказами</w:t>
      </w:r>
      <w:r w:rsidRPr="00787F1B">
        <w:rPr>
          <w:rStyle w:val="FontStyle174"/>
          <w:sz w:val="28"/>
          <w:szCs w:val="28"/>
        </w:rPr>
        <w:t xml:space="preserve">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563B19">
        <w:rPr>
          <w:rFonts w:ascii="Times New Roman" w:hAnsi="Times New Roman"/>
          <w:b/>
          <w:sz w:val="28"/>
          <w:szCs w:val="28"/>
        </w:rPr>
        <w:t>старший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563B19">
        <w:rPr>
          <w:rFonts w:ascii="Times New Roman" w:hAnsi="Times New Roman"/>
          <w:b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563B19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</w:t>
      </w:r>
      <w:r w:rsidRPr="00787F1B">
        <w:rPr>
          <w:rFonts w:ascii="Times New Roman" w:hAnsi="Times New Roman"/>
          <w:sz w:val="28"/>
          <w:szCs w:val="28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563B19">
        <w:rPr>
          <w:rStyle w:val="FontStyle181"/>
          <w:b w:val="0"/>
          <w:sz w:val="28"/>
        </w:rPr>
        <w:t>Старший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563B19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353EA5">
      <w:headerReference w:type="default" r:id="rId8"/>
      <w:type w:val="continuous"/>
      <w:pgSz w:w="11906" w:h="16838"/>
      <w:pgMar w:top="360" w:right="849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405" w:rsidRDefault="00030405" w:rsidP="003B7A81">
      <w:pPr>
        <w:spacing w:after="0" w:line="240" w:lineRule="auto"/>
      </w:pPr>
      <w:r>
        <w:separator/>
      </w:r>
    </w:p>
  </w:endnote>
  <w:endnote w:type="continuationSeparator" w:id="0">
    <w:p w:rsidR="00030405" w:rsidRDefault="0003040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405" w:rsidRDefault="00030405" w:rsidP="003B7A81">
      <w:pPr>
        <w:spacing w:after="0" w:line="240" w:lineRule="auto"/>
      </w:pPr>
      <w:r>
        <w:separator/>
      </w:r>
    </w:p>
  </w:footnote>
  <w:footnote w:type="continuationSeparator" w:id="0">
    <w:p w:rsidR="00030405" w:rsidRDefault="0003040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E69" w:rsidRPr="00B310A4" w:rsidRDefault="00407E6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05875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07E69" w:rsidRPr="00B310A4" w:rsidRDefault="00407E69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0405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F380E"/>
    <w:rsid w:val="00100517"/>
    <w:rsid w:val="00116BA1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4BD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2540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4D86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31562"/>
    <w:rsid w:val="00340885"/>
    <w:rsid w:val="003521AC"/>
    <w:rsid w:val="00353EA5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07E69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0D84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3EAE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3B19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4C53"/>
    <w:rsid w:val="005F6B9F"/>
    <w:rsid w:val="00611166"/>
    <w:rsid w:val="00612176"/>
    <w:rsid w:val="006126E3"/>
    <w:rsid w:val="0061302B"/>
    <w:rsid w:val="00615D71"/>
    <w:rsid w:val="00615E12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77FF5"/>
    <w:rsid w:val="00681090"/>
    <w:rsid w:val="00683559"/>
    <w:rsid w:val="006849C1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E71D3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4D1F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E5AC8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45A19"/>
    <w:rsid w:val="00A524EE"/>
    <w:rsid w:val="00A537B6"/>
    <w:rsid w:val="00A7243A"/>
    <w:rsid w:val="00A752B5"/>
    <w:rsid w:val="00A91E6D"/>
    <w:rsid w:val="00A94B41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4C42"/>
    <w:rsid w:val="00CD7497"/>
    <w:rsid w:val="00CE1513"/>
    <w:rsid w:val="00CE4CEB"/>
    <w:rsid w:val="00CE5967"/>
    <w:rsid w:val="00D00C06"/>
    <w:rsid w:val="00D04F54"/>
    <w:rsid w:val="00D05875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145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42053"/>
    <w:rsid w:val="00E504E3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3A2E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D6DEE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1A94"/>
    <w:rsid w:val="00F3280F"/>
    <w:rsid w:val="00F436E9"/>
    <w:rsid w:val="00F50739"/>
    <w:rsid w:val="00F72022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33CB3D-B013-4E00-97FC-ED4A6B2D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customStyle="1" w:styleId="Style110">
    <w:name w:val="Style110"/>
    <w:basedOn w:val="a"/>
    <w:rsid w:val="007E71D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0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2541E-6973-491D-ACB1-98A59B393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4968</Words>
  <Characters>28321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2019-10-03T14:58:00Z</cp:lastPrinted>
  <dcterms:created xsi:type="dcterms:W3CDTF">2021-04-12T07:56:00Z</dcterms:created>
  <dcterms:modified xsi:type="dcterms:W3CDTF">2021-04-12T07:56:00Z</dcterms:modified>
</cp:coreProperties>
</file>